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AE00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Новые банковские реквизиты, действующие с 1 января 2021 года:</w:t>
      </w:r>
    </w:p>
    <w:p w14:paraId="634B025A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УФК по Воронежской области (ФГБОУ ВО «ВГТУ» л/</w:t>
      </w:r>
      <w:proofErr w:type="spellStart"/>
      <w:r w:rsidRPr="00BD2920">
        <w:rPr>
          <w:color w:val="444444"/>
        </w:rPr>
        <w:t>сч</w:t>
      </w:r>
      <w:proofErr w:type="spellEnd"/>
      <w:r w:rsidRPr="00BD2920">
        <w:rPr>
          <w:color w:val="444444"/>
        </w:rPr>
        <w:t xml:space="preserve"> 20316Х73120)</w:t>
      </w:r>
    </w:p>
    <w:p w14:paraId="4FA6140E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ИНН 3662020886</w:t>
      </w:r>
    </w:p>
    <w:p w14:paraId="315C435D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КПП 366401001</w:t>
      </w:r>
    </w:p>
    <w:p w14:paraId="3B911E4D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Расчетный счет 03214643000000013100</w:t>
      </w:r>
    </w:p>
    <w:p w14:paraId="49444FCE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Наименование банка: ОТДЕЛЕНИЕ ВОРОНЕЖ БАНКА РОССИИ//УФК по Воронежской области г. Воронеж</w:t>
      </w:r>
    </w:p>
    <w:p w14:paraId="5CB677E3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БИК 012007084</w:t>
      </w:r>
    </w:p>
    <w:p w14:paraId="5F222870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Корреспондентский счет 40102810945370000023</w:t>
      </w:r>
    </w:p>
    <w:p w14:paraId="3C763CE2" w14:textId="77777777" w:rsidR="00BD2920" w:rsidRPr="00BD2920" w:rsidRDefault="00BD2920" w:rsidP="00BD2920">
      <w:pPr>
        <w:pStyle w:val="a3"/>
        <w:shd w:val="clear" w:color="auto" w:fill="FFFFFF"/>
        <w:spacing w:before="0" w:beforeAutospacing="0"/>
        <w:rPr>
          <w:color w:val="444444"/>
        </w:rPr>
      </w:pPr>
      <w:r w:rsidRPr="00BD2920">
        <w:rPr>
          <w:color w:val="444444"/>
        </w:rPr>
        <w:t>- ОКТМО 20701000</w:t>
      </w:r>
    </w:p>
    <w:p w14:paraId="089FBA14" w14:textId="77777777" w:rsidR="00EC53CD" w:rsidRDefault="00EC53CD"/>
    <w:sectPr w:rsidR="00E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20"/>
    <w:rsid w:val="00BD2920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292C"/>
  <w15:chartTrackingRefBased/>
  <w15:docId w15:val="{29742973-B7BE-44C5-A174-0281634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2022-06-20T17:26:00Z</dcterms:created>
  <dcterms:modified xsi:type="dcterms:W3CDTF">2022-06-20T17:41:00Z</dcterms:modified>
</cp:coreProperties>
</file>